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仿宋" w:hAnsi="仿宋" w:eastAsia="仿宋" w:cs="Tahoma"/>
          <w:kern w:val="0"/>
          <w:sz w:val="24"/>
          <w:szCs w:val="24"/>
        </w:rPr>
      </w:pPr>
    </w:p>
    <w:p>
      <w:pPr>
        <w:spacing w:before="240"/>
        <w:jc w:val="center"/>
        <w:rPr>
          <w:b/>
          <w:sz w:val="56"/>
          <w:szCs w:val="72"/>
        </w:rPr>
      </w:pPr>
      <w:r>
        <w:rPr>
          <w:rFonts w:hint="eastAsia"/>
          <w:b/>
          <w:sz w:val="56"/>
          <w:szCs w:val="72"/>
        </w:rPr>
        <w:t>哈尔滨工业大学</w:t>
      </w:r>
      <w:r>
        <w:rPr>
          <w:rFonts w:ascii="Times New Roman" w:hAnsi="Times New Roman"/>
          <w:b/>
          <w:sz w:val="56"/>
          <w:szCs w:val="72"/>
        </w:rPr>
        <w:t>HIT</w:t>
      </w:r>
      <w:r>
        <w:rPr>
          <w:rFonts w:hint="eastAsia"/>
          <w:b/>
          <w:sz w:val="56"/>
          <w:szCs w:val="72"/>
        </w:rPr>
        <w:t>法学社社团</w:t>
      </w:r>
    </w:p>
    <w:p>
      <w:pPr>
        <w:jc w:val="center"/>
        <w:rPr>
          <w:b/>
          <w:sz w:val="52"/>
          <w:szCs w:val="72"/>
        </w:rPr>
      </w:pPr>
    </w:p>
    <w:p>
      <w:pPr>
        <w:jc w:val="center"/>
        <w:rPr>
          <w:b/>
          <w:sz w:val="52"/>
          <w:szCs w:val="72"/>
        </w:rPr>
      </w:pPr>
    </w:p>
    <w:p>
      <w:pPr>
        <w:jc w:val="center"/>
        <w:rPr>
          <w:b/>
          <w:sz w:val="52"/>
          <w:szCs w:val="72"/>
        </w:rPr>
      </w:pPr>
    </w:p>
    <w:p>
      <w:pPr>
        <w:jc w:val="center"/>
        <w:rPr>
          <w:rFonts w:ascii="黑体" w:hAnsi="黑体" w:eastAsia="黑体" w:cs="黑体"/>
          <w:sz w:val="72"/>
          <w:szCs w:val="100"/>
        </w:rPr>
      </w:pPr>
      <w:r>
        <w:rPr>
          <w:rFonts w:hint="eastAsia" w:ascii="黑体" w:hAnsi="黑体" w:eastAsia="黑体" w:cs="黑体"/>
          <w:sz w:val="72"/>
          <w:szCs w:val="100"/>
        </w:rPr>
        <w:t>社</w:t>
      </w:r>
    </w:p>
    <w:p>
      <w:pPr>
        <w:jc w:val="center"/>
        <w:rPr>
          <w:rFonts w:ascii="黑体" w:hAnsi="黑体" w:eastAsia="黑体" w:cs="黑体"/>
          <w:sz w:val="72"/>
          <w:szCs w:val="100"/>
        </w:rPr>
      </w:pPr>
      <w:r>
        <w:rPr>
          <w:rFonts w:hint="eastAsia" w:ascii="黑体" w:hAnsi="黑体" w:eastAsia="黑体" w:cs="黑体"/>
          <w:sz w:val="72"/>
          <w:szCs w:val="100"/>
        </w:rPr>
        <w:t>团</w:t>
      </w:r>
    </w:p>
    <w:p>
      <w:pPr>
        <w:jc w:val="center"/>
        <w:rPr>
          <w:rFonts w:ascii="黑体" w:hAnsi="黑体" w:eastAsia="黑体"/>
          <w:sz w:val="72"/>
          <w:szCs w:val="100"/>
        </w:rPr>
      </w:pPr>
      <w:r>
        <w:rPr>
          <w:rFonts w:hint="eastAsia" w:ascii="黑体" w:hAnsi="黑体" w:eastAsia="黑体"/>
          <w:sz w:val="72"/>
          <w:szCs w:val="100"/>
        </w:rPr>
        <w:t>章</w:t>
      </w:r>
    </w:p>
    <w:p>
      <w:pPr>
        <w:jc w:val="center"/>
        <w:rPr>
          <w:rFonts w:ascii="宋体"/>
          <w:sz w:val="72"/>
          <w:szCs w:val="100"/>
        </w:rPr>
      </w:pPr>
      <w:r>
        <w:rPr>
          <w:rFonts w:hint="eastAsia" w:ascii="黑体" w:hAnsi="黑体" w:eastAsia="黑体"/>
          <w:sz w:val="72"/>
          <w:szCs w:val="100"/>
        </w:rPr>
        <w:t>程</w:t>
      </w:r>
    </w:p>
    <w:p>
      <w:pPr>
        <w:jc w:val="center"/>
        <w:rPr>
          <w:rFonts w:ascii="宋体"/>
          <w:sz w:val="32"/>
          <w:szCs w:val="40"/>
        </w:rPr>
      </w:pPr>
    </w:p>
    <w:p>
      <w:pPr>
        <w:jc w:val="center"/>
        <w:rPr>
          <w:rFonts w:ascii="宋体"/>
          <w:sz w:val="32"/>
          <w:szCs w:val="40"/>
        </w:rPr>
      </w:pPr>
    </w:p>
    <w:p>
      <w:pPr>
        <w:jc w:val="center"/>
        <w:rPr>
          <w:rFonts w:ascii="宋体"/>
          <w:sz w:val="32"/>
          <w:szCs w:val="40"/>
        </w:rPr>
      </w:pPr>
    </w:p>
    <w:p>
      <w:pPr>
        <w:jc w:val="center"/>
        <w:rPr>
          <w:rFonts w:ascii="宋体"/>
          <w:sz w:val="32"/>
          <w:szCs w:val="40"/>
        </w:rPr>
      </w:pPr>
    </w:p>
    <w:p>
      <w:pPr>
        <w:jc w:val="center"/>
        <w:rPr>
          <w:rFonts w:ascii="宋体"/>
          <w:sz w:val="40"/>
          <w:szCs w:val="40"/>
        </w:rPr>
      </w:pPr>
      <w:r>
        <w:rPr>
          <w:rFonts w:ascii="Times New Roman" w:hAnsi="Times New Roman"/>
          <w:sz w:val="40"/>
          <w:szCs w:val="40"/>
        </w:rPr>
        <w:t>202</w:t>
      </w:r>
      <w:r>
        <w:rPr>
          <w:rFonts w:hint="eastAsia" w:ascii="Times New Roman" w:hAnsi="Times New Roman"/>
          <w:sz w:val="40"/>
          <w:szCs w:val="40"/>
          <w:lang w:val="en-US" w:eastAsia="zh-CN"/>
        </w:rPr>
        <w:t>1</w:t>
      </w:r>
      <w:r>
        <w:rPr>
          <w:rFonts w:hint="eastAsia" w:ascii="宋体"/>
          <w:sz w:val="40"/>
          <w:szCs w:val="40"/>
        </w:rPr>
        <w:t>年</w:t>
      </w:r>
      <w:r>
        <w:rPr>
          <w:rFonts w:hint="eastAsia" w:ascii="Times New Roman" w:hAnsi="Times New Roman"/>
          <w:sz w:val="40"/>
          <w:szCs w:val="40"/>
          <w:lang w:val="en-US" w:eastAsia="zh-CN"/>
        </w:rPr>
        <w:t>5</w:t>
      </w:r>
      <w:r>
        <w:rPr>
          <w:rFonts w:hint="eastAsia" w:ascii="宋体"/>
          <w:sz w:val="40"/>
          <w:szCs w:val="40"/>
        </w:rPr>
        <w:t>月</w:t>
      </w:r>
      <w:r>
        <w:rPr>
          <w:rFonts w:hint="eastAsia" w:ascii="Times New Roman" w:hAnsi="Times New Roman"/>
          <w:sz w:val="40"/>
          <w:szCs w:val="40"/>
          <w:lang w:val="en-US" w:eastAsia="zh-CN"/>
        </w:rPr>
        <w:t>10</w:t>
      </w:r>
      <w:r>
        <w:rPr>
          <w:rFonts w:hint="eastAsia" w:ascii="宋体"/>
          <w:sz w:val="40"/>
          <w:szCs w:val="40"/>
        </w:rPr>
        <w:t>日</w:t>
      </w:r>
    </w:p>
    <w:p>
      <w:pPr>
        <w:jc w:val="center"/>
        <w:rPr>
          <w:rFonts w:ascii="宋体" w:hAnsi="宋体" w:cs="宋体"/>
          <w:b/>
          <w:szCs w:val="21"/>
        </w:rPr>
      </w:pPr>
      <w:r>
        <w:rPr>
          <w:rFonts w:hint="eastAsia"/>
          <w:b/>
          <w:sz w:val="72"/>
          <w:szCs w:val="72"/>
        </w:rPr>
        <w:br w:type="page"/>
      </w:r>
    </w:p>
    <w:p>
      <w:pPr>
        <w:spacing w:after="240"/>
        <w:jc w:val="center"/>
        <w:rPr>
          <w:rFonts w:ascii="仿宋" w:hAnsi="仿宋" w:eastAsia="仿宋"/>
          <w:b/>
          <w:sz w:val="36"/>
          <w:szCs w:val="44"/>
        </w:rPr>
      </w:pPr>
      <w:r>
        <w:rPr>
          <w:rFonts w:hint="eastAsia" w:ascii="仿宋" w:hAnsi="仿宋" w:eastAsia="仿宋"/>
          <w:b/>
          <w:sz w:val="36"/>
          <w:szCs w:val="44"/>
        </w:rPr>
        <w:t>哈尔滨工业大学</w:t>
      </w:r>
      <w:r>
        <w:rPr>
          <w:rFonts w:ascii="Times New Roman" w:hAnsi="Times New Roman" w:eastAsia="仿宋"/>
          <w:b/>
          <w:sz w:val="36"/>
          <w:szCs w:val="44"/>
        </w:rPr>
        <w:t>HIT</w:t>
      </w:r>
      <w:r>
        <w:rPr>
          <w:rFonts w:hint="eastAsia" w:ascii="仿宋" w:hAnsi="仿宋" w:eastAsia="仿宋"/>
          <w:b/>
          <w:sz w:val="36"/>
          <w:szCs w:val="44"/>
        </w:rPr>
        <w:t>法学社社团章程</w:t>
      </w:r>
    </w:p>
    <w:p>
      <w:pPr>
        <w:jc w:val="center"/>
        <w:rPr>
          <w:rFonts w:ascii="仿宋" w:hAnsi="仿宋" w:eastAsia="仿宋" w:cs="宋体"/>
          <w:color w:val="FF0000"/>
          <w:sz w:val="36"/>
          <w:szCs w:val="44"/>
        </w:rPr>
      </w:pPr>
    </w:p>
    <w:p>
      <w:pPr>
        <w:pStyle w:val="8"/>
        <w:numPr>
          <w:ilvl w:val="0"/>
          <w:numId w:val="1"/>
        </w:numPr>
        <w:ind w:left="0" w:firstLine="562"/>
        <w:jc w:val="center"/>
        <w:rPr>
          <w:b/>
          <w:bCs/>
          <w:sz w:val="28"/>
          <w:szCs w:val="28"/>
        </w:rPr>
      </w:pPr>
      <w:r>
        <w:rPr>
          <w:rFonts w:hint="eastAsia"/>
          <w:b/>
          <w:bCs/>
          <w:sz w:val="28"/>
          <w:szCs w:val="28"/>
        </w:rPr>
        <w:t>总则</w:t>
      </w:r>
    </w:p>
    <w:p>
      <w:pPr>
        <w:pStyle w:val="8"/>
        <w:numPr>
          <w:ilvl w:val="0"/>
          <w:numId w:val="2"/>
        </w:numPr>
        <w:ind w:left="0" w:firstLine="562"/>
        <w:rPr>
          <w:b/>
          <w:bCs/>
          <w:sz w:val="28"/>
          <w:szCs w:val="28"/>
        </w:rPr>
      </w:pPr>
      <w:r>
        <w:rPr>
          <w:rFonts w:hint="eastAsia"/>
          <w:b/>
          <w:bCs/>
          <w:sz w:val="28"/>
          <w:szCs w:val="28"/>
        </w:rPr>
        <w:t>哈尔滨工业大学法学社，简称“哈工大法学社”。</w:t>
      </w:r>
    </w:p>
    <w:p>
      <w:pPr>
        <w:pStyle w:val="8"/>
        <w:numPr>
          <w:ilvl w:val="0"/>
          <w:numId w:val="2"/>
        </w:numPr>
        <w:ind w:left="0" w:firstLine="562"/>
        <w:rPr>
          <w:b/>
          <w:bCs/>
          <w:sz w:val="28"/>
          <w:szCs w:val="28"/>
        </w:rPr>
      </w:pPr>
      <w:r>
        <w:rPr>
          <w:rFonts w:hint="eastAsia"/>
          <w:b/>
          <w:bCs/>
          <w:sz w:val="28"/>
          <w:szCs w:val="28"/>
        </w:rPr>
        <w:t>哈尔滨工业大学法学社创建于</w:t>
      </w:r>
      <w:r>
        <w:rPr>
          <w:rFonts w:ascii="Times New Roman" w:hAnsi="Times New Roman"/>
          <w:b/>
          <w:bCs/>
          <w:sz w:val="28"/>
          <w:szCs w:val="28"/>
        </w:rPr>
        <w:t>2003</w:t>
      </w:r>
      <w:r>
        <w:rPr>
          <w:rFonts w:hint="eastAsia"/>
          <w:b/>
          <w:bCs/>
          <w:sz w:val="28"/>
          <w:szCs w:val="28"/>
        </w:rPr>
        <w:t>年</w:t>
      </w:r>
      <w:r>
        <w:rPr>
          <w:rFonts w:hint="eastAsia" w:ascii="Times New Roman" w:hAnsi="Times New Roman"/>
          <w:b/>
          <w:bCs/>
          <w:sz w:val="28"/>
          <w:szCs w:val="28"/>
        </w:rPr>
        <w:t>4</w:t>
      </w:r>
      <w:r>
        <w:rPr>
          <w:rFonts w:hint="eastAsia"/>
          <w:b/>
          <w:bCs/>
          <w:sz w:val="28"/>
          <w:szCs w:val="28"/>
        </w:rPr>
        <w:t>月</w:t>
      </w:r>
      <w:r>
        <w:rPr>
          <w:rFonts w:hint="eastAsia" w:ascii="Times New Roman" w:hAnsi="Times New Roman"/>
          <w:b/>
          <w:bCs/>
          <w:sz w:val="28"/>
          <w:szCs w:val="28"/>
        </w:rPr>
        <w:t>2</w:t>
      </w:r>
      <w:r>
        <w:rPr>
          <w:rFonts w:hint="eastAsia"/>
          <w:b/>
          <w:bCs/>
          <w:sz w:val="28"/>
          <w:szCs w:val="28"/>
        </w:rPr>
        <w:t>日，它是一个以工大师生为主要服务对象，</w:t>
      </w:r>
      <w:r>
        <w:rPr>
          <w:rFonts w:hint="eastAsia"/>
          <w:b/>
          <w:bCs/>
          <w:sz w:val="28"/>
          <w:szCs w:val="28"/>
          <w:lang w:val="en-US" w:eastAsia="zh-CN"/>
        </w:rPr>
        <w:t>开展</w:t>
      </w:r>
      <w:r>
        <w:rPr>
          <w:rFonts w:hint="eastAsia"/>
          <w:b/>
          <w:bCs/>
          <w:sz w:val="28"/>
          <w:szCs w:val="28"/>
        </w:rPr>
        <w:t>普法宣传活动的非营利自发组成的综合性学生团体。</w:t>
      </w:r>
    </w:p>
    <w:p>
      <w:pPr>
        <w:pStyle w:val="8"/>
        <w:numPr>
          <w:ilvl w:val="0"/>
          <w:numId w:val="2"/>
        </w:numPr>
        <w:ind w:left="0" w:firstLine="562"/>
        <w:rPr>
          <w:b/>
          <w:bCs/>
          <w:sz w:val="28"/>
          <w:szCs w:val="28"/>
        </w:rPr>
      </w:pPr>
      <w:r>
        <w:rPr>
          <w:rFonts w:hint="eastAsia"/>
          <w:b/>
          <w:bCs/>
          <w:sz w:val="28"/>
          <w:szCs w:val="28"/>
        </w:rPr>
        <w:t>哈工大法学社以“宣传法律知识，弘扬法治观念”为宗旨，严格遵守宪法、法律，遵守学校纪律和团委的规定，遵守社会道德风尚。</w:t>
      </w:r>
    </w:p>
    <w:p>
      <w:pPr>
        <w:pStyle w:val="8"/>
        <w:numPr>
          <w:ilvl w:val="0"/>
          <w:numId w:val="2"/>
        </w:numPr>
        <w:ind w:left="0" w:firstLine="562"/>
        <w:rPr>
          <w:b/>
          <w:bCs/>
          <w:sz w:val="28"/>
          <w:szCs w:val="28"/>
        </w:rPr>
      </w:pPr>
      <w:r>
        <w:rPr>
          <w:rFonts w:hint="eastAsia"/>
          <w:b/>
          <w:bCs/>
          <w:sz w:val="28"/>
          <w:szCs w:val="28"/>
        </w:rPr>
        <w:t>社团目标：服务工大师生，深入社会大众，</w:t>
      </w:r>
      <w:r>
        <w:rPr>
          <w:rFonts w:hint="eastAsia"/>
          <w:b/>
          <w:bCs/>
          <w:sz w:val="28"/>
          <w:szCs w:val="28"/>
          <w:lang w:val="en-US" w:eastAsia="zh-CN"/>
        </w:rPr>
        <w:t>努力</w:t>
      </w:r>
      <w:r>
        <w:rPr>
          <w:rFonts w:hint="eastAsia"/>
          <w:b/>
          <w:bCs/>
          <w:sz w:val="28"/>
          <w:szCs w:val="28"/>
        </w:rPr>
        <w:t>建设成为哈工大一流社团。</w:t>
      </w:r>
    </w:p>
    <w:p>
      <w:pPr>
        <w:pStyle w:val="8"/>
        <w:numPr>
          <w:ilvl w:val="0"/>
          <w:numId w:val="2"/>
        </w:numPr>
        <w:ind w:left="0" w:firstLine="562"/>
        <w:rPr>
          <w:b/>
          <w:bCs/>
          <w:sz w:val="28"/>
          <w:szCs w:val="28"/>
        </w:rPr>
      </w:pPr>
      <w:r>
        <w:rPr>
          <w:rFonts w:hint="eastAsia"/>
          <w:b/>
          <w:bCs/>
          <w:sz w:val="28"/>
          <w:szCs w:val="28"/>
        </w:rPr>
        <w:t>本社团是哈尔滨工业大学学生社团之一，接受哈尔滨工业大学校团委的指导和监督接受人文学院张桐老师的指导。</w:t>
      </w:r>
    </w:p>
    <w:p>
      <w:pPr>
        <w:pStyle w:val="8"/>
        <w:numPr>
          <w:ilvl w:val="0"/>
          <w:numId w:val="2"/>
        </w:numPr>
        <w:ind w:left="0" w:firstLine="562"/>
        <w:rPr>
          <w:b/>
          <w:bCs/>
          <w:sz w:val="28"/>
          <w:szCs w:val="28"/>
        </w:rPr>
      </w:pPr>
      <w:r>
        <w:rPr>
          <w:rFonts w:hint="eastAsia"/>
          <w:b/>
          <w:bCs/>
          <w:sz w:val="28"/>
          <w:szCs w:val="28"/>
        </w:rPr>
        <w:t>全体社团成员必须遵守本章程，按照本章程规定严格要求自己。</w:t>
      </w:r>
    </w:p>
    <w:p>
      <w:pPr>
        <w:pStyle w:val="8"/>
        <w:numPr>
          <w:ilvl w:val="0"/>
          <w:numId w:val="1"/>
        </w:numPr>
        <w:ind w:left="0" w:firstLine="562"/>
        <w:jc w:val="center"/>
        <w:rPr>
          <w:b/>
          <w:bCs/>
          <w:sz w:val="28"/>
          <w:szCs w:val="28"/>
        </w:rPr>
      </w:pPr>
      <w:r>
        <w:rPr>
          <w:rFonts w:hint="eastAsia"/>
          <w:b/>
          <w:bCs/>
          <w:sz w:val="28"/>
          <w:szCs w:val="28"/>
        </w:rPr>
        <w:t>会员</w:t>
      </w:r>
    </w:p>
    <w:p>
      <w:pPr>
        <w:pStyle w:val="8"/>
        <w:numPr>
          <w:ilvl w:val="0"/>
          <w:numId w:val="2"/>
        </w:numPr>
        <w:ind w:left="0" w:firstLine="562"/>
        <w:rPr>
          <w:b/>
          <w:bCs/>
          <w:sz w:val="28"/>
          <w:szCs w:val="28"/>
        </w:rPr>
      </w:pPr>
      <w:r>
        <w:rPr>
          <w:rFonts w:hint="eastAsia"/>
          <w:b/>
          <w:bCs/>
          <w:sz w:val="28"/>
          <w:szCs w:val="28"/>
        </w:rPr>
        <w:t>申请加入本社团的社员，必须具备下列条件：</w:t>
      </w:r>
    </w:p>
    <w:p>
      <w:pPr>
        <w:ind w:firstLine="419" w:firstLineChars="149"/>
        <w:rPr>
          <w:b/>
          <w:bCs/>
          <w:sz w:val="28"/>
          <w:szCs w:val="28"/>
        </w:rPr>
      </w:pPr>
      <w:r>
        <w:rPr>
          <w:rFonts w:hint="eastAsia"/>
          <w:b/>
          <w:bCs/>
          <w:sz w:val="28"/>
          <w:szCs w:val="28"/>
        </w:rPr>
        <w:t>（一）具有哈尔滨工业大学正式学籍</w:t>
      </w:r>
    </w:p>
    <w:p>
      <w:pPr>
        <w:pStyle w:val="8"/>
        <w:numPr>
          <w:ilvl w:val="0"/>
          <w:numId w:val="0"/>
        </w:numPr>
        <w:ind w:left="419" w:leftChars="0"/>
        <w:rPr>
          <w:b/>
          <w:bCs/>
          <w:sz w:val="28"/>
          <w:szCs w:val="28"/>
        </w:rPr>
      </w:pPr>
      <w:r>
        <w:rPr>
          <w:rFonts w:hint="eastAsia"/>
          <w:b/>
          <w:bCs/>
          <w:sz w:val="28"/>
          <w:szCs w:val="28"/>
          <w:lang w:eastAsia="zh-CN"/>
        </w:rPr>
        <w:t>（</w:t>
      </w:r>
      <w:r>
        <w:rPr>
          <w:rFonts w:hint="eastAsia"/>
          <w:b/>
          <w:bCs/>
          <w:sz w:val="28"/>
          <w:szCs w:val="28"/>
          <w:lang w:val="en-US" w:eastAsia="zh-CN"/>
        </w:rPr>
        <w:t>二）</w:t>
      </w:r>
      <w:r>
        <w:rPr>
          <w:rFonts w:hint="eastAsia"/>
          <w:b/>
          <w:bCs/>
          <w:sz w:val="28"/>
          <w:szCs w:val="28"/>
        </w:rPr>
        <w:t>严守校纪，遵守校规</w:t>
      </w:r>
    </w:p>
    <w:p>
      <w:pPr>
        <w:pStyle w:val="8"/>
        <w:numPr>
          <w:ilvl w:val="0"/>
          <w:numId w:val="3"/>
        </w:numPr>
        <w:ind w:firstLineChars="0"/>
        <w:rPr>
          <w:b/>
          <w:bCs/>
          <w:sz w:val="28"/>
          <w:szCs w:val="28"/>
        </w:rPr>
      </w:pPr>
      <w:r>
        <w:rPr>
          <w:rFonts w:hint="eastAsia"/>
          <w:b/>
          <w:bCs/>
          <w:sz w:val="28"/>
          <w:szCs w:val="28"/>
        </w:rPr>
        <w:t>具有团队意识和集体荣誉感</w:t>
      </w:r>
    </w:p>
    <w:p>
      <w:pPr>
        <w:pStyle w:val="8"/>
        <w:numPr>
          <w:ilvl w:val="0"/>
          <w:numId w:val="3"/>
        </w:numPr>
        <w:ind w:firstLineChars="0"/>
        <w:rPr>
          <w:b/>
          <w:bCs/>
          <w:sz w:val="28"/>
          <w:szCs w:val="28"/>
        </w:rPr>
      </w:pPr>
      <w:r>
        <w:rPr>
          <w:rFonts w:hint="eastAsia"/>
          <w:b/>
          <w:bCs/>
          <w:sz w:val="28"/>
          <w:szCs w:val="28"/>
          <w:lang w:val="en-US" w:eastAsia="zh-CN"/>
        </w:rPr>
        <w:t>遵守本章程</w:t>
      </w:r>
    </w:p>
    <w:p>
      <w:pPr>
        <w:pStyle w:val="8"/>
        <w:numPr>
          <w:ilvl w:val="0"/>
          <w:numId w:val="2"/>
        </w:numPr>
        <w:ind w:left="0" w:firstLine="562"/>
        <w:rPr>
          <w:b/>
          <w:bCs/>
          <w:sz w:val="28"/>
          <w:szCs w:val="28"/>
        </w:rPr>
      </w:pPr>
      <w:r>
        <w:rPr>
          <w:rFonts w:hint="eastAsia"/>
          <w:b/>
          <w:bCs/>
          <w:sz w:val="28"/>
          <w:szCs w:val="28"/>
        </w:rPr>
        <w:t>会员享有以下权利：</w:t>
      </w:r>
    </w:p>
    <w:p>
      <w:pPr>
        <w:ind w:firstLine="419" w:firstLineChars="149"/>
        <w:rPr>
          <w:b/>
          <w:bCs/>
          <w:sz w:val="28"/>
          <w:szCs w:val="28"/>
        </w:rPr>
      </w:pPr>
      <w:r>
        <w:rPr>
          <w:rFonts w:hint="eastAsia"/>
          <w:b/>
          <w:bCs/>
          <w:sz w:val="28"/>
          <w:szCs w:val="28"/>
        </w:rPr>
        <w:t>（一）本社团的选举权、被选举权和表决权</w:t>
      </w:r>
    </w:p>
    <w:p>
      <w:pPr>
        <w:ind w:firstLine="419" w:firstLineChars="149"/>
        <w:rPr>
          <w:b/>
          <w:bCs/>
          <w:sz w:val="28"/>
          <w:szCs w:val="28"/>
        </w:rPr>
      </w:pPr>
      <w:r>
        <w:rPr>
          <w:rFonts w:hint="eastAsia"/>
          <w:b/>
          <w:bCs/>
          <w:sz w:val="28"/>
          <w:szCs w:val="28"/>
        </w:rPr>
        <w:t>（二）参加本社团的活动的权利</w:t>
      </w:r>
    </w:p>
    <w:p>
      <w:pPr>
        <w:ind w:firstLine="419" w:firstLineChars="149"/>
        <w:rPr>
          <w:b/>
          <w:bCs/>
          <w:sz w:val="28"/>
          <w:szCs w:val="28"/>
        </w:rPr>
      </w:pPr>
      <w:r>
        <w:rPr>
          <w:rFonts w:hint="eastAsia"/>
          <w:b/>
          <w:bCs/>
          <w:sz w:val="28"/>
          <w:szCs w:val="28"/>
        </w:rPr>
        <w:t>（三）获得本社团服务的优先权</w:t>
      </w:r>
    </w:p>
    <w:p>
      <w:pPr>
        <w:ind w:firstLine="419" w:firstLineChars="149"/>
        <w:rPr>
          <w:b/>
          <w:bCs/>
          <w:sz w:val="28"/>
          <w:szCs w:val="28"/>
        </w:rPr>
      </w:pPr>
      <w:r>
        <w:rPr>
          <w:rFonts w:hint="eastAsia"/>
          <w:b/>
          <w:bCs/>
          <w:sz w:val="28"/>
          <w:szCs w:val="28"/>
        </w:rPr>
        <w:t>（四）对本社团工作的批评建议权和监督权</w:t>
      </w:r>
    </w:p>
    <w:p>
      <w:pPr>
        <w:ind w:firstLine="419" w:firstLineChars="149"/>
        <w:rPr>
          <w:b/>
          <w:bCs/>
          <w:sz w:val="28"/>
          <w:szCs w:val="28"/>
        </w:rPr>
      </w:pPr>
      <w:r>
        <w:rPr>
          <w:rFonts w:hint="eastAsia"/>
          <w:b/>
          <w:bCs/>
          <w:sz w:val="28"/>
          <w:szCs w:val="28"/>
        </w:rPr>
        <w:t>（五）遵循特定程序的前提下，入社自愿，退社自由</w:t>
      </w:r>
    </w:p>
    <w:p>
      <w:pPr>
        <w:pStyle w:val="8"/>
        <w:numPr>
          <w:ilvl w:val="0"/>
          <w:numId w:val="2"/>
        </w:numPr>
        <w:ind w:left="0" w:firstLine="562"/>
        <w:rPr>
          <w:b/>
          <w:bCs/>
          <w:sz w:val="28"/>
          <w:szCs w:val="28"/>
        </w:rPr>
      </w:pPr>
      <w:r>
        <w:rPr>
          <w:rFonts w:hint="eastAsia"/>
          <w:b/>
          <w:bCs/>
          <w:sz w:val="28"/>
          <w:szCs w:val="28"/>
        </w:rPr>
        <w:t>会员履行以下义务：</w:t>
      </w:r>
    </w:p>
    <w:p>
      <w:pPr>
        <w:ind w:firstLine="419" w:firstLineChars="149"/>
        <w:rPr>
          <w:b/>
          <w:bCs/>
          <w:sz w:val="28"/>
          <w:szCs w:val="28"/>
        </w:rPr>
      </w:pPr>
      <w:r>
        <w:rPr>
          <w:rFonts w:hint="eastAsia"/>
          <w:b/>
          <w:bCs/>
          <w:sz w:val="28"/>
          <w:szCs w:val="28"/>
        </w:rPr>
        <w:t>（一）执行社团常委会的决议</w:t>
      </w:r>
    </w:p>
    <w:p>
      <w:pPr>
        <w:ind w:firstLine="419" w:firstLineChars="149"/>
        <w:rPr>
          <w:b/>
          <w:bCs/>
          <w:sz w:val="28"/>
          <w:szCs w:val="28"/>
        </w:rPr>
      </w:pPr>
      <w:r>
        <w:rPr>
          <w:rFonts w:hint="eastAsia"/>
          <w:b/>
          <w:bCs/>
          <w:sz w:val="28"/>
          <w:szCs w:val="28"/>
        </w:rPr>
        <w:t>（二）维护本社团的合法权益</w:t>
      </w:r>
    </w:p>
    <w:p>
      <w:pPr>
        <w:ind w:firstLine="419" w:firstLineChars="149"/>
        <w:rPr>
          <w:b/>
          <w:bCs/>
          <w:sz w:val="28"/>
          <w:szCs w:val="28"/>
        </w:rPr>
      </w:pPr>
      <w:r>
        <w:rPr>
          <w:rFonts w:hint="eastAsia"/>
          <w:b/>
          <w:bCs/>
          <w:sz w:val="28"/>
          <w:szCs w:val="28"/>
        </w:rPr>
        <w:t>（三）在不影响学习的前提下，积极参与社团活动</w:t>
      </w:r>
    </w:p>
    <w:p>
      <w:pPr>
        <w:ind w:firstLine="419" w:firstLineChars="149"/>
        <w:rPr>
          <w:b/>
          <w:bCs/>
          <w:sz w:val="28"/>
          <w:szCs w:val="28"/>
        </w:rPr>
      </w:pPr>
      <w:r>
        <w:rPr>
          <w:rFonts w:hint="eastAsia"/>
          <w:b/>
          <w:bCs/>
          <w:sz w:val="28"/>
          <w:szCs w:val="28"/>
        </w:rPr>
        <w:t>（四）向本社团常委会反映情况，提供</w:t>
      </w:r>
      <w:r>
        <w:rPr>
          <w:rFonts w:hint="eastAsia"/>
          <w:b/>
          <w:bCs/>
          <w:sz w:val="28"/>
          <w:szCs w:val="28"/>
          <w:lang w:val="en-US" w:eastAsia="zh-CN"/>
        </w:rPr>
        <w:t>相关</w:t>
      </w:r>
      <w:r>
        <w:rPr>
          <w:rFonts w:hint="eastAsia"/>
          <w:b/>
          <w:bCs/>
          <w:sz w:val="28"/>
          <w:szCs w:val="28"/>
        </w:rPr>
        <w:t>资料</w:t>
      </w:r>
    </w:p>
    <w:p>
      <w:pPr>
        <w:ind w:firstLine="419" w:firstLineChars="149"/>
        <w:rPr>
          <w:b/>
          <w:bCs/>
          <w:sz w:val="28"/>
          <w:szCs w:val="28"/>
        </w:rPr>
      </w:pPr>
      <w:r>
        <w:rPr>
          <w:rFonts w:hint="eastAsia"/>
          <w:b/>
          <w:bCs/>
          <w:sz w:val="28"/>
          <w:szCs w:val="28"/>
        </w:rPr>
        <w:t>（五）维护社团的良好形象，代表社团进行活动时注重仪表和言谈</w:t>
      </w:r>
    </w:p>
    <w:p>
      <w:pPr>
        <w:ind w:firstLine="419" w:firstLineChars="149"/>
        <w:rPr>
          <w:b/>
          <w:bCs/>
          <w:sz w:val="28"/>
          <w:szCs w:val="28"/>
        </w:rPr>
      </w:pPr>
      <w:r>
        <w:rPr>
          <w:rFonts w:hint="eastAsia"/>
          <w:b/>
          <w:bCs/>
          <w:sz w:val="28"/>
          <w:szCs w:val="28"/>
        </w:rPr>
        <w:t>（六）有重要事宜不能参加社团活动，应及时通知相关负责人</w:t>
      </w:r>
    </w:p>
    <w:p>
      <w:pPr>
        <w:pStyle w:val="8"/>
        <w:numPr>
          <w:ilvl w:val="0"/>
          <w:numId w:val="2"/>
        </w:numPr>
        <w:ind w:left="0" w:firstLine="562"/>
        <w:rPr>
          <w:b/>
          <w:bCs/>
          <w:sz w:val="28"/>
          <w:szCs w:val="28"/>
        </w:rPr>
      </w:pPr>
      <w:r>
        <w:rPr>
          <w:rFonts w:hint="eastAsia"/>
          <w:b/>
          <w:bCs/>
          <w:sz w:val="28"/>
          <w:szCs w:val="28"/>
        </w:rPr>
        <w:t>社员入社或退社应向常委会提交相关材料，经常委会批准后，方可生效执行。</w:t>
      </w:r>
    </w:p>
    <w:p>
      <w:pPr>
        <w:pStyle w:val="8"/>
        <w:numPr>
          <w:ilvl w:val="0"/>
          <w:numId w:val="1"/>
        </w:numPr>
        <w:ind w:firstLineChars="0"/>
        <w:jc w:val="center"/>
        <w:rPr>
          <w:b/>
          <w:bCs/>
          <w:sz w:val="28"/>
          <w:szCs w:val="28"/>
        </w:rPr>
      </w:pPr>
      <w:r>
        <w:rPr>
          <w:rFonts w:hint="eastAsia" w:ascii="宋体" w:hAnsi="宋体" w:cs="宋体"/>
          <w:b/>
          <w:bCs/>
          <w:sz w:val="28"/>
          <w:szCs w:val="28"/>
        </w:rPr>
        <w:t>组织管理制度</w:t>
      </w:r>
    </w:p>
    <w:p>
      <w:pPr>
        <w:pStyle w:val="8"/>
        <w:numPr>
          <w:ilvl w:val="0"/>
          <w:numId w:val="2"/>
        </w:numPr>
        <w:ind w:left="0" w:firstLine="562"/>
        <w:rPr>
          <w:b/>
          <w:bCs/>
          <w:sz w:val="28"/>
          <w:szCs w:val="28"/>
        </w:rPr>
      </w:pPr>
      <w:r>
        <w:rPr>
          <w:rFonts w:hint="eastAsia"/>
          <w:b/>
          <w:bCs/>
          <w:sz w:val="28"/>
          <w:szCs w:val="28"/>
        </w:rPr>
        <w:t>组织架构</w:t>
      </w:r>
    </w:p>
    <w:p>
      <w:pPr>
        <w:jc w:val="center"/>
        <w:rPr>
          <w:rFonts w:hint="eastAsia"/>
          <w:b/>
          <w:bCs/>
          <w:sz w:val="28"/>
          <w:szCs w:val="28"/>
        </w:rPr>
      </w:pPr>
      <w:r>
        <w:rPr>
          <w:rFonts w:hint="eastAsia"/>
          <w:b/>
          <w:bCs/>
          <w:sz w:val="28"/>
          <w:szCs w:val="28"/>
        </w:rPr>
        <mc:AlternateContent>
          <mc:Choice Requires="wps">
            <w:drawing>
              <wp:anchor distT="0" distB="0" distL="114300" distR="114300" simplePos="0" relativeHeight="251659264" behindDoc="0" locked="0" layoutInCell="1" allowOverlap="1">
                <wp:simplePos x="0" y="0"/>
                <wp:positionH relativeFrom="column">
                  <wp:posOffset>1903730</wp:posOffset>
                </wp:positionH>
                <wp:positionV relativeFrom="paragraph">
                  <wp:posOffset>50800</wp:posOffset>
                </wp:positionV>
                <wp:extent cx="1532255" cy="278130"/>
                <wp:effectExtent l="0" t="0" r="10795" b="27305"/>
                <wp:wrapNone/>
                <wp:docPr id="1088749956" name="矩形 1"/>
                <wp:cNvGraphicFramePr/>
                <a:graphic xmlns:a="http://schemas.openxmlformats.org/drawingml/2006/main">
                  <a:graphicData uri="http://schemas.microsoft.com/office/word/2010/wordprocessingShape">
                    <wps:wsp>
                      <wps:cNvSpPr/>
                      <wps:spPr>
                        <a:xfrm>
                          <a:off x="0" y="0"/>
                          <a:ext cx="1532534" cy="2779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49.9pt;margin-top:4pt;height:21.9pt;width:120.65pt;z-index:251659264;v-text-anchor:middle;mso-width-relative:page;mso-height-relative:page;" filled="f" stroked="t" coordsize="21600,21600" o:gfxdata="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l4Hc9cAAAAIAQAADwAAAAAAAAABACAAAAAiAAAAZHJzL2Rvd25y&#10;ZXYueG1sUEsBAhQAFAAAAAgAh07iQBUkzF1xAgAA1AQAAA4AAAAAAAAAAQAgAAAAJgEAAGRycy9l&#10;Mm9Eb2MueG1sUEsFBgAAAAAGAAYAWQEAAAkGAAAAAA==&#10;">
                <v:fill on="f" focussize="0,0"/>
                <v:stroke weight="1pt" color="#000000 [3213]" miterlimit="8" joinstyle="miter"/>
                <v:imagedata o:title=""/>
                <o:lock v:ext="edit" aspectratio="f"/>
              </v:rect>
            </w:pict>
          </mc:Fallback>
        </mc:AlternateContent>
      </w:r>
      <w:r>
        <w:rPr>
          <w:rFonts w:hint="eastAsia"/>
          <w:b/>
          <w:bCs/>
          <w:sz w:val="28"/>
          <w:szCs w:val="28"/>
        </w:rPr>
        <w:t>法学社全体会议</w:t>
      </w:r>
    </w:p>
    <w:p>
      <w:pPr>
        <w:jc w:val="center"/>
        <w:rPr>
          <w:b/>
          <w:bCs/>
          <w:sz w:val="28"/>
          <w:szCs w:val="28"/>
        </w:rPr>
      </w:pPr>
      <w:r>
        <w:rPr>
          <w:rFonts w:hint="eastAsia"/>
          <w:b/>
          <w:bCs/>
          <w:sz w:val="28"/>
          <w:szCs w:val="28"/>
        </w:rPr>
        <w:t>↓</w:t>
      </w:r>
    </w:p>
    <w:p>
      <w:pPr>
        <w:jc w:val="center"/>
        <w:rPr>
          <w:b/>
          <w:bCs/>
          <w:sz w:val="28"/>
          <w:szCs w:val="28"/>
        </w:rPr>
      </w:pPr>
      <w:r>
        <w:rPr>
          <w:rFonts w:hint="eastAsia"/>
          <w:b/>
          <w:bCs/>
          <w:sz w:val="28"/>
          <w:szCs w:val="28"/>
        </w:rPr>
        <mc:AlternateContent>
          <mc:Choice Requires="wps">
            <w:drawing>
              <wp:anchor distT="0" distB="0" distL="114300" distR="114300" simplePos="0" relativeHeight="251660288" behindDoc="0" locked="0" layoutInCell="1" allowOverlap="1">
                <wp:simplePos x="0" y="0"/>
                <wp:positionH relativeFrom="column">
                  <wp:posOffset>1746250</wp:posOffset>
                </wp:positionH>
                <wp:positionV relativeFrom="paragraph">
                  <wp:posOffset>38735</wp:posOffset>
                </wp:positionV>
                <wp:extent cx="1865630" cy="299720"/>
                <wp:effectExtent l="0" t="0" r="20955" b="24130"/>
                <wp:wrapNone/>
                <wp:docPr id="1555912651" name="矩形 1"/>
                <wp:cNvGraphicFramePr/>
                <a:graphic xmlns:a="http://schemas.openxmlformats.org/drawingml/2006/main">
                  <a:graphicData uri="http://schemas.microsoft.com/office/word/2010/wordprocessingShape">
                    <wps:wsp>
                      <wps:cNvSpPr/>
                      <wps:spPr>
                        <a:xfrm>
                          <a:off x="0" y="0"/>
                          <a:ext cx="1865376" cy="299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37.5pt;margin-top:3.05pt;height:23.6pt;width:146.9pt;z-index:251660288;v-text-anchor:middle;mso-width-relative:page;mso-height-relative:page;" filled="f" stroked="t" coordsize="21600,21600" o:gfxdata="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I692c1wAAAAgBAAAPAAAAAAAAAAEAIAAAACIAAABkcnMvZG93bnJl&#10;di54bWxQSwECFAAUAAAACACHTuJAFXoFn3ACAADUBAAADgAAAAAAAAABACAAAAAmAQAAZHJzL2Uy&#10;b0RvYy54bWxQSwUGAAAAAAYABgBZAQAACAYAAAAA&#10;">
                <v:fill on="f" focussize="0,0"/>
                <v:stroke weight="1pt" color="#000000 [3213]" miterlimit="8" joinstyle="miter"/>
                <v:imagedata o:title=""/>
                <o:lock v:ext="edit" aspectratio="f"/>
              </v:rect>
            </w:pict>
          </mc:Fallback>
        </mc:AlternateContent>
      </w:r>
      <w:r>
        <w:rPr>
          <w:rFonts w:hint="eastAsia"/>
          <w:b/>
          <w:bCs/>
          <w:sz w:val="28"/>
          <w:szCs w:val="28"/>
        </w:rPr>
        <w:t>（副）社长常务委员会</w:t>
      </w:r>
    </w:p>
    <w:p>
      <w:pPr>
        <w:jc w:val="center"/>
        <w:rPr>
          <w:rFonts w:hint="eastAsia"/>
          <w:b/>
          <w:bCs/>
          <w:sz w:val="28"/>
          <w:szCs w:val="28"/>
        </w:rPr>
      </w:pPr>
      <w:r>
        <w:rPr>
          <w:rFonts w:hint="eastAsia"/>
          <w:b/>
          <w:bCs/>
          <w:sz w:val="28"/>
          <w:szCs w:val="28"/>
        </w:rPr>
        <w:t>↓</w:t>
      </w:r>
    </w:p>
    <w:p>
      <w:pPr>
        <w:jc w:val="center"/>
        <w:rPr>
          <w:rFonts w:hint="eastAsia"/>
          <w:b/>
          <w:bCs/>
          <w:sz w:val="28"/>
          <w:szCs w:val="28"/>
        </w:rPr>
      </w:pPr>
      <w:r>
        <w:rPr>
          <w:rFonts w:hint="eastAsia"/>
          <w:b/>
          <w:bCs/>
          <w:sz w:val="28"/>
          <w:szCs w:val="28"/>
        </w:rPr>
        <mc:AlternateContent>
          <mc:Choice Requires="wps">
            <w:drawing>
              <wp:anchor distT="0" distB="0" distL="114300" distR="114300" simplePos="0" relativeHeight="251661312" behindDoc="0" locked="0" layoutInCell="1" allowOverlap="1">
                <wp:simplePos x="0" y="0"/>
                <wp:positionH relativeFrom="column">
                  <wp:posOffset>1372870</wp:posOffset>
                </wp:positionH>
                <wp:positionV relativeFrom="paragraph">
                  <wp:posOffset>53975</wp:posOffset>
                </wp:positionV>
                <wp:extent cx="2560320" cy="274320"/>
                <wp:effectExtent l="0" t="0" r="11430" b="11430"/>
                <wp:wrapNone/>
                <wp:docPr id="1359220617" name="矩形 1"/>
                <wp:cNvGraphicFramePr/>
                <a:graphic xmlns:a="http://schemas.openxmlformats.org/drawingml/2006/main">
                  <a:graphicData uri="http://schemas.microsoft.com/office/word/2010/wordprocessingShape">
                    <wps:wsp>
                      <wps:cNvSpPr/>
                      <wps:spPr>
                        <a:xfrm>
                          <a:off x="0" y="0"/>
                          <a:ext cx="2560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08.1pt;margin-top:4.25pt;height:21.6pt;width:201.6pt;z-index:251661312;v-text-anchor:middle;mso-width-relative:page;mso-height-relative:page;" filled="f" stroked="t" coordsize="21600,21600" o:gfxdata="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i83dNcAAAAIAQAADwAAAAAAAAABACAAAAAiAAAAZHJzL2Rvd25yZXYu&#10;eG1sUEsBAhQAFAAAAAgAh07iQDWs5PluAgAA1AQAAA4AAAAAAAAAAQAgAAAAJgEAAGRycy9lMm9E&#10;b2MueG1sUEsFBgAAAAAGAAYAWQEAAAYGAAAAAA==&#10;">
                <v:fill on="f" focussize="0,0"/>
                <v:stroke weight="1pt" color="#000000 [3213]" miterlimit="8" joinstyle="miter"/>
                <v:imagedata o:title=""/>
                <o:lock v:ext="edit" aspectratio="f"/>
              </v:rect>
            </w:pict>
          </mc:Fallback>
        </mc:AlternateContent>
      </w:r>
      <w:r>
        <w:rPr>
          <w:rFonts w:hint="eastAsia"/>
          <w:b/>
          <w:bCs/>
          <w:sz w:val="28"/>
          <w:szCs w:val="28"/>
        </w:rPr>
        <w:t>策划部 外联部 组织部 宣传部</w:t>
      </w:r>
    </w:p>
    <w:p>
      <w:pPr>
        <w:pStyle w:val="8"/>
        <w:numPr>
          <w:ilvl w:val="0"/>
          <w:numId w:val="2"/>
        </w:numPr>
        <w:ind w:left="0" w:firstLine="562"/>
        <w:rPr>
          <w:b/>
          <w:bCs/>
          <w:sz w:val="28"/>
          <w:szCs w:val="28"/>
        </w:rPr>
      </w:pPr>
      <w:r>
        <w:rPr>
          <w:rFonts w:hint="eastAsia"/>
          <w:b/>
          <w:bCs/>
          <w:sz w:val="28"/>
          <w:szCs w:val="28"/>
        </w:rPr>
        <w:t>本社的组织原则是民主集中制。</w:t>
      </w:r>
    </w:p>
    <w:p>
      <w:pPr>
        <w:ind w:firstLine="562" w:firstLineChars="200"/>
        <w:rPr>
          <w:b/>
          <w:bCs/>
          <w:sz w:val="28"/>
          <w:szCs w:val="28"/>
        </w:rPr>
      </w:pPr>
      <w:r>
        <w:rPr>
          <w:rFonts w:hint="eastAsia"/>
          <w:b/>
          <w:bCs/>
          <w:sz w:val="28"/>
          <w:szCs w:val="28"/>
        </w:rPr>
        <w:t>（一）社长</w:t>
      </w:r>
      <w:r>
        <w:rPr>
          <w:rFonts w:hint="eastAsia" w:ascii="宋体" w:hAnsi="宋体" w:cs="宋体"/>
          <w:b/>
          <w:bCs/>
          <w:sz w:val="28"/>
          <w:szCs w:val="28"/>
        </w:rPr>
        <w:t>由哈尔滨工业大学法学系主选举产生，负责主持日常工作，对法学系及全体社员负责，受其监督</w:t>
      </w:r>
      <w:r>
        <w:rPr>
          <w:rFonts w:hint="eastAsia"/>
          <w:b/>
          <w:bCs/>
          <w:sz w:val="28"/>
          <w:szCs w:val="28"/>
        </w:rPr>
        <w:t>；</w:t>
      </w:r>
    </w:p>
    <w:p>
      <w:pPr>
        <w:ind w:firstLine="562" w:firstLineChars="200"/>
        <w:rPr>
          <w:b/>
          <w:bCs/>
          <w:sz w:val="28"/>
          <w:szCs w:val="28"/>
        </w:rPr>
      </w:pPr>
      <w:r>
        <w:rPr>
          <w:rFonts w:hint="eastAsia"/>
          <w:b/>
          <w:bCs/>
          <w:sz w:val="28"/>
          <w:szCs w:val="28"/>
        </w:rPr>
        <w:t>（二）副社长</w:t>
      </w:r>
      <w:r>
        <w:rPr>
          <w:rFonts w:hint="eastAsia" w:ascii="宋体" w:hAnsi="宋体" w:cs="宋体"/>
          <w:b/>
          <w:bCs/>
          <w:sz w:val="28"/>
          <w:szCs w:val="28"/>
        </w:rPr>
        <w:t>由全会选举或任命产生，对全体社员负责，并受其监督</w:t>
      </w:r>
      <w:r>
        <w:rPr>
          <w:rFonts w:hint="eastAsia"/>
          <w:b/>
          <w:bCs/>
          <w:sz w:val="28"/>
          <w:szCs w:val="28"/>
        </w:rPr>
        <w:t>；</w:t>
      </w:r>
    </w:p>
    <w:p>
      <w:pPr>
        <w:ind w:firstLine="562" w:firstLineChars="200"/>
        <w:rPr>
          <w:b/>
          <w:bCs/>
          <w:sz w:val="28"/>
          <w:szCs w:val="28"/>
        </w:rPr>
      </w:pPr>
      <w:r>
        <w:rPr>
          <w:rFonts w:hint="eastAsia"/>
          <w:b/>
          <w:bCs/>
          <w:sz w:val="28"/>
          <w:szCs w:val="28"/>
        </w:rPr>
        <w:t>（三）各部部长</w:t>
      </w:r>
      <w:r>
        <w:rPr>
          <w:rFonts w:hint="eastAsia" w:ascii="宋体" w:hAnsi="宋体" w:cs="宋体"/>
          <w:b/>
          <w:bCs/>
          <w:sz w:val="28"/>
          <w:szCs w:val="28"/>
        </w:rPr>
        <w:t>由社团内部选举产生，对各部部员负责，受其监督</w:t>
      </w:r>
      <w:r>
        <w:rPr>
          <w:rFonts w:hint="eastAsia"/>
          <w:b/>
          <w:bCs/>
          <w:sz w:val="28"/>
          <w:szCs w:val="28"/>
        </w:rPr>
        <w:t>；</w:t>
      </w:r>
    </w:p>
    <w:p>
      <w:pPr>
        <w:ind w:firstLine="562" w:firstLineChars="200"/>
        <w:rPr>
          <w:b/>
          <w:bCs/>
          <w:sz w:val="28"/>
          <w:szCs w:val="28"/>
        </w:rPr>
      </w:pPr>
      <w:r>
        <w:rPr>
          <w:rFonts w:hint="eastAsia"/>
          <w:b/>
          <w:bCs/>
          <w:sz w:val="28"/>
          <w:szCs w:val="28"/>
        </w:rPr>
        <w:t>（四）常委会成员由社长、部长、干事组成，</w:t>
      </w:r>
      <w:r>
        <w:rPr>
          <w:rFonts w:hint="eastAsia" w:ascii="宋体" w:hAnsi="宋体" w:cs="宋体"/>
          <w:b/>
          <w:bCs/>
          <w:sz w:val="28"/>
          <w:szCs w:val="28"/>
        </w:rPr>
        <w:t>由常委会集体研究制定、通过社团重大决议，并积极落实到各部门工作之中</w:t>
      </w:r>
      <w:r>
        <w:rPr>
          <w:rFonts w:hint="eastAsia"/>
          <w:b/>
          <w:bCs/>
          <w:sz w:val="28"/>
          <w:szCs w:val="28"/>
        </w:rPr>
        <w:t>；各个部员在活动中应发挥主体性作用</w:t>
      </w:r>
      <w:r>
        <w:rPr>
          <w:rFonts w:hint="eastAsia" w:ascii="宋体" w:hAnsi="宋体" w:cs="宋体"/>
          <w:b/>
          <w:bCs/>
          <w:sz w:val="28"/>
          <w:szCs w:val="28"/>
        </w:rPr>
        <w:t>，积极向常委会献计献策。</w:t>
      </w:r>
    </w:p>
    <w:p>
      <w:pPr>
        <w:pStyle w:val="8"/>
        <w:numPr>
          <w:ilvl w:val="0"/>
          <w:numId w:val="2"/>
        </w:numPr>
        <w:ind w:left="0" w:firstLine="562"/>
        <w:rPr>
          <w:b/>
          <w:bCs/>
          <w:sz w:val="28"/>
          <w:szCs w:val="28"/>
        </w:rPr>
      </w:pPr>
      <w:r>
        <w:rPr>
          <w:rFonts w:hint="eastAsia"/>
          <w:b/>
          <w:bCs/>
          <w:sz w:val="28"/>
          <w:szCs w:val="28"/>
        </w:rPr>
        <w:t>除特殊情况外，社长</w:t>
      </w:r>
      <w:r>
        <w:rPr>
          <w:rFonts w:hint="eastAsia"/>
          <w:b/>
          <w:bCs/>
          <w:sz w:val="28"/>
          <w:szCs w:val="28"/>
          <w:lang w:eastAsia="zh-CN"/>
        </w:rPr>
        <w:t>、</w:t>
      </w:r>
      <w:r>
        <w:rPr>
          <w:rFonts w:hint="eastAsia"/>
          <w:b/>
          <w:bCs/>
          <w:sz w:val="28"/>
          <w:szCs w:val="28"/>
        </w:rPr>
        <w:t>副社长</w:t>
      </w:r>
      <w:r>
        <w:rPr>
          <w:rFonts w:hint="eastAsia"/>
          <w:b/>
          <w:bCs/>
          <w:sz w:val="28"/>
          <w:szCs w:val="28"/>
          <w:lang w:eastAsia="zh-CN"/>
        </w:rPr>
        <w:t>、</w:t>
      </w:r>
      <w:r>
        <w:rPr>
          <w:rFonts w:hint="eastAsia"/>
          <w:b/>
          <w:bCs/>
          <w:sz w:val="28"/>
          <w:szCs w:val="28"/>
        </w:rPr>
        <w:t>部长及干事任期一年。</w:t>
      </w:r>
    </w:p>
    <w:p>
      <w:pPr>
        <w:pStyle w:val="8"/>
        <w:numPr>
          <w:ilvl w:val="0"/>
          <w:numId w:val="1"/>
        </w:numPr>
        <w:ind w:firstLineChars="0"/>
        <w:jc w:val="center"/>
        <w:rPr>
          <w:b/>
          <w:bCs/>
          <w:sz w:val="28"/>
          <w:szCs w:val="28"/>
        </w:rPr>
      </w:pPr>
      <w:r>
        <w:rPr>
          <w:rFonts w:hint="eastAsia"/>
          <w:b/>
          <w:bCs/>
          <w:sz w:val="28"/>
          <w:szCs w:val="28"/>
        </w:rPr>
        <w:t>社团活动</w:t>
      </w:r>
    </w:p>
    <w:p>
      <w:pPr>
        <w:pStyle w:val="8"/>
        <w:numPr>
          <w:ilvl w:val="0"/>
          <w:numId w:val="2"/>
        </w:numPr>
        <w:ind w:left="0" w:firstLine="562"/>
        <w:rPr>
          <w:b/>
          <w:bCs/>
          <w:sz w:val="28"/>
          <w:szCs w:val="28"/>
        </w:rPr>
      </w:pPr>
      <w:r>
        <w:rPr>
          <w:rFonts w:hint="eastAsia"/>
          <w:b/>
          <w:bCs/>
          <w:sz w:val="28"/>
          <w:szCs w:val="28"/>
        </w:rPr>
        <w:t>社团的活动指导思想：宣传法律知识，弘扬法治观念，注重提高</w:t>
      </w:r>
      <w:r>
        <w:rPr>
          <w:rFonts w:hint="eastAsia" w:ascii="宋体" w:hAnsi="宋体" w:cs="宋体"/>
          <w:b/>
          <w:bCs/>
          <w:sz w:val="28"/>
          <w:szCs w:val="28"/>
        </w:rPr>
        <w:t>社团成员本身的法律修养，增加法律知识的储备，培养基本的法律思维。通过生动有趣的活动，来锻炼社员的统筹能力、组织能力、交往能力和表达能力等。</w:t>
      </w:r>
    </w:p>
    <w:p>
      <w:pPr>
        <w:pStyle w:val="8"/>
        <w:numPr>
          <w:ilvl w:val="0"/>
          <w:numId w:val="2"/>
        </w:numPr>
        <w:ind w:firstLineChars="0"/>
        <w:rPr>
          <w:rFonts w:hint="eastAsia"/>
          <w:b/>
          <w:bCs/>
          <w:sz w:val="28"/>
          <w:szCs w:val="28"/>
        </w:rPr>
      </w:pPr>
      <w:r>
        <w:rPr>
          <w:rFonts w:hint="eastAsia"/>
          <w:b/>
          <w:bCs/>
          <w:sz w:val="28"/>
          <w:szCs w:val="28"/>
        </w:rPr>
        <w:t>活动形式：</w:t>
      </w:r>
    </w:p>
    <w:p>
      <w:pPr>
        <w:ind w:firstLine="562" w:firstLineChars="200"/>
        <w:rPr>
          <w:b/>
          <w:bCs/>
          <w:sz w:val="28"/>
          <w:szCs w:val="28"/>
        </w:rPr>
      </w:pPr>
      <w:r>
        <w:rPr>
          <w:rFonts w:hint="eastAsia" w:ascii="宋体" w:hAnsi="宋体" w:cs="宋体"/>
          <w:b/>
          <w:bCs/>
          <w:sz w:val="28"/>
          <w:szCs w:val="28"/>
        </w:rPr>
        <w:t>（一）法律辩论赛</w:t>
      </w:r>
    </w:p>
    <w:p>
      <w:pPr>
        <w:ind w:firstLine="562" w:firstLineChars="200"/>
        <w:rPr>
          <w:b/>
          <w:bCs/>
          <w:sz w:val="28"/>
          <w:szCs w:val="28"/>
        </w:rPr>
      </w:pPr>
      <w:r>
        <w:rPr>
          <w:rFonts w:hint="eastAsia" w:ascii="宋体" w:hAnsi="宋体" w:cs="宋体"/>
          <w:b/>
          <w:bCs/>
          <w:sz w:val="28"/>
          <w:szCs w:val="28"/>
        </w:rPr>
        <w:t>（二）法律知识竞赛</w:t>
      </w:r>
    </w:p>
    <w:p>
      <w:pPr>
        <w:ind w:firstLine="562" w:firstLineChars="200"/>
        <w:rPr>
          <w:rFonts w:hint="eastAsia"/>
          <w:b/>
          <w:bCs/>
          <w:sz w:val="28"/>
          <w:szCs w:val="28"/>
        </w:rPr>
      </w:pPr>
      <w:r>
        <w:rPr>
          <w:rFonts w:hint="eastAsia"/>
          <w:b/>
          <w:bCs/>
          <w:sz w:val="28"/>
          <w:szCs w:val="28"/>
        </w:rPr>
        <w:t>（三）法律咨询</w:t>
      </w:r>
    </w:p>
    <w:p>
      <w:pPr>
        <w:ind w:firstLine="562" w:firstLineChars="200"/>
        <w:rPr>
          <w:b/>
          <w:bCs/>
          <w:sz w:val="28"/>
          <w:szCs w:val="28"/>
        </w:rPr>
      </w:pPr>
      <w:r>
        <w:rPr>
          <w:rFonts w:hint="eastAsia" w:ascii="Times New Roman" w:hAnsi="Times New Roman"/>
          <w:b/>
          <w:bCs/>
          <w:sz w:val="28"/>
          <w:szCs w:val="28"/>
        </w:rPr>
        <w:t>（四）</w:t>
      </w:r>
      <w:r>
        <w:rPr>
          <w:rFonts w:ascii="Times New Roman" w:hAnsi="Times New Roman"/>
          <w:b/>
          <w:bCs/>
          <w:sz w:val="28"/>
          <w:szCs w:val="28"/>
        </w:rPr>
        <w:t>12.4</w:t>
      </w:r>
      <w:r>
        <w:rPr>
          <w:rFonts w:hint="eastAsia"/>
          <w:b/>
          <w:bCs/>
          <w:sz w:val="28"/>
          <w:szCs w:val="28"/>
        </w:rPr>
        <w:t>宪法日</w:t>
      </w:r>
      <w:r>
        <w:rPr>
          <w:rFonts w:hint="eastAsia" w:ascii="宋体" w:hAnsi="宋体" w:cs="宋体"/>
          <w:b/>
          <w:bCs/>
          <w:sz w:val="28"/>
          <w:szCs w:val="28"/>
        </w:rPr>
        <w:t>法制宣传</w:t>
      </w:r>
    </w:p>
    <w:p>
      <w:pPr>
        <w:ind w:firstLine="562" w:firstLineChars="200"/>
        <w:rPr>
          <w:rFonts w:ascii="微软雅黑" w:hAnsi="微软雅黑" w:eastAsia="微软雅黑" w:cs="微软雅黑"/>
          <w:b/>
          <w:bCs/>
          <w:sz w:val="28"/>
          <w:szCs w:val="28"/>
        </w:rPr>
      </w:pPr>
      <w:r>
        <w:rPr>
          <w:rFonts w:hint="eastAsia" w:ascii="Times New Roman" w:hAnsi="Times New Roman"/>
          <w:b/>
          <w:bCs/>
          <w:sz w:val="28"/>
          <w:szCs w:val="28"/>
        </w:rPr>
        <w:t>（五）</w:t>
      </w:r>
      <w:r>
        <w:rPr>
          <w:rFonts w:ascii="Times New Roman" w:hAnsi="Times New Roman"/>
          <w:b/>
          <w:bCs/>
          <w:sz w:val="28"/>
          <w:szCs w:val="28"/>
        </w:rPr>
        <w:t>3.15</w:t>
      </w:r>
      <w:r>
        <w:rPr>
          <w:rFonts w:hint="eastAsia"/>
          <w:b/>
          <w:bCs/>
          <w:sz w:val="28"/>
          <w:szCs w:val="28"/>
        </w:rPr>
        <w:t>维权法律活动日</w:t>
      </w:r>
      <w:r>
        <w:rPr>
          <w:rFonts w:hint="eastAsia" w:ascii="宋体" w:hAnsi="宋体" w:cs="宋体"/>
          <w:b/>
          <w:bCs/>
          <w:sz w:val="28"/>
          <w:szCs w:val="28"/>
        </w:rPr>
        <w:t>，送法进社区</w:t>
      </w:r>
    </w:p>
    <w:p>
      <w:pPr>
        <w:ind w:firstLine="562" w:firstLineChars="200"/>
        <w:rPr>
          <w:b/>
          <w:bCs/>
          <w:sz w:val="28"/>
          <w:szCs w:val="28"/>
        </w:rPr>
      </w:pPr>
      <w:r>
        <w:rPr>
          <w:rFonts w:hint="eastAsia" w:ascii="宋体" w:hAnsi="宋体" w:cs="宋体"/>
          <w:b/>
          <w:bCs/>
          <w:sz w:val="28"/>
          <w:szCs w:val="28"/>
        </w:rPr>
        <w:t>（六）走访法院</w:t>
      </w:r>
    </w:p>
    <w:p>
      <w:pPr>
        <w:ind w:firstLine="562" w:firstLineChars="200"/>
        <w:rPr>
          <w:b/>
          <w:bCs/>
          <w:sz w:val="28"/>
          <w:szCs w:val="28"/>
        </w:rPr>
      </w:pPr>
      <w:r>
        <w:rPr>
          <w:rFonts w:hint="eastAsia"/>
          <w:b/>
          <w:bCs/>
          <w:sz w:val="28"/>
          <w:szCs w:val="28"/>
        </w:rPr>
        <w:t>（七）法律知识小</w:t>
      </w:r>
      <w:r>
        <w:rPr>
          <w:rFonts w:hint="eastAsia" w:ascii="宋体" w:hAnsi="宋体" w:cs="宋体"/>
          <w:b/>
          <w:bCs/>
          <w:sz w:val="28"/>
          <w:szCs w:val="28"/>
        </w:rPr>
        <w:t>讲堂</w:t>
      </w:r>
    </w:p>
    <w:p>
      <w:pPr>
        <w:ind w:firstLine="562" w:firstLineChars="200"/>
        <w:rPr>
          <w:b/>
          <w:bCs/>
          <w:sz w:val="28"/>
          <w:szCs w:val="28"/>
        </w:rPr>
      </w:pPr>
      <w:r>
        <w:rPr>
          <w:rFonts w:hint="eastAsia" w:ascii="宋体" w:hAnsi="宋体" w:cs="宋体"/>
          <w:b/>
          <w:bCs/>
          <w:sz w:val="28"/>
          <w:szCs w:val="28"/>
        </w:rPr>
        <w:t>（八）校外法制宣传活动</w:t>
      </w:r>
    </w:p>
    <w:p>
      <w:pPr>
        <w:ind w:firstLine="562" w:firstLineChars="200"/>
        <w:rPr>
          <w:rFonts w:hint="eastAsia"/>
          <w:b/>
          <w:bCs/>
          <w:sz w:val="28"/>
          <w:szCs w:val="28"/>
        </w:rPr>
      </w:pPr>
      <w:r>
        <w:rPr>
          <w:rFonts w:hint="eastAsia"/>
          <w:b/>
          <w:bCs/>
          <w:sz w:val="28"/>
          <w:szCs w:val="28"/>
        </w:rPr>
        <w:t>（九）法律电影展播</w:t>
      </w:r>
    </w:p>
    <w:p>
      <w:pPr>
        <w:ind w:firstLine="562" w:firstLineChars="200"/>
        <w:rPr>
          <w:b/>
          <w:bCs/>
          <w:sz w:val="28"/>
          <w:szCs w:val="28"/>
        </w:rPr>
      </w:pPr>
      <w:r>
        <w:rPr>
          <w:rFonts w:hint="eastAsia" w:ascii="宋体" w:hAnsi="宋体" w:cs="宋体"/>
          <w:b/>
          <w:bCs/>
          <w:sz w:val="28"/>
          <w:szCs w:val="28"/>
        </w:rPr>
        <w:t>（十）其他</w:t>
      </w:r>
      <w:r>
        <w:rPr>
          <w:rFonts w:hint="eastAsia"/>
          <w:b/>
          <w:bCs/>
          <w:sz w:val="28"/>
          <w:szCs w:val="28"/>
        </w:rPr>
        <w:t>：模拟法庭、公益普法等</w:t>
      </w:r>
    </w:p>
    <w:p>
      <w:pPr>
        <w:pStyle w:val="8"/>
        <w:numPr>
          <w:ilvl w:val="0"/>
          <w:numId w:val="1"/>
        </w:numPr>
        <w:ind w:firstLineChars="0"/>
        <w:jc w:val="center"/>
        <w:rPr>
          <w:b/>
          <w:bCs/>
          <w:sz w:val="28"/>
          <w:szCs w:val="28"/>
        </w:rPr>
      </w:pPr>
      <w:r>
        <w:rPr>
          <w:rFonts w:hint="eastAsia"/>
          <w:b/>
          <w:bCs/>
          <w:sz w:val="28"/>
          <w:szCs w:val="28"/>
        </w:rPr>
        <w:t>经费管理</w:t>
      </w:r>
    </w:p>
    <w:p>
      <w:pPr>
        <w:pStyle w:val="8"/>
        <w:numPr>
          <w:ilvl w:val="0"/>
          <w:numId w:val="2"/>
        </w:numPr>
        <w:ind w:left="0" w:firstLine="562"/>
        <w:rPr>
          <w:b/>
          <w:bCs/>
          <w:sz w:val="28"/>
          <w:szCs w:val="28"/>
        </w:rPr>
      </w:pPr>
      <w:r>
        <w:rPr>
          <w:rFonts w:hint="eastAsia"/>
          <w:b/>
          <w:bCs/>
          <w:sz w:val="28"/>
          <w:szCs w:val="28"/>
        </w:rPr>
        <w:t>经费来源：由学校、学院拨款所得，接受社会人士和单位团体的赞助。</w:t>
      </w:r>
    </w:p>
    <w:p>
      <w:pPr>
        <w:pStyle w:val="8"/>
        <w:numPr>
          <w:ilvl w:val="0"/>
          <w:numId w:val="2"/>
        </w:numPr>
        <w:ind w:left="0" w:firstLine="562"/>
        <w:rPr>
          <w:b/>
          <w:bCs/>
          <w:sz w:val="28"/>
          <w:szCs w:val="28"/>
        </w:rPr>
      </w:pPr>
      <w:r>
        <w:rPr>
          <w:rFonts w:hint="eastAsia"/>
          <w:b/>
          <w:bCs/>
          <w:sz w:val="28"/>
          <w:szCs w:val="28"/>
        </w:rPr>
        <w:t>经费使用：本社团的经费和所得赞助全部用于本社团的日常运行管理及活动，经费由张桐老师协助社团骨干进行管理，使用时由常务委员会批准并接受社团成员监督，实行账目公开。</w:t>
      </w:r>
    </w:p>
    <w:p>
      <w:pPr>
        <w:pStyle w:val="8"/>
        <w:numPr>
          <w:ilvl w:val="0"/>
          <w:numId w:val="1"/>
        </w:numPr>
        <w:ind w:firstLineChars="0"/>
        <w:jc w:val="center"/>
        <w:rPr>
          <w:b/>
          <w:bCs/>
          <w:sz w:val="28"/>
          <w:szCs w:val="28"/>
        </w:rPr>
      </w:pPr>
      <w:r>
        <w:rPr>
          <w:rFonts w:hint="eastAsia" w:ascii="宋体" w:hAnsi="宋体"/>
          <w:b/>
          <w:bCs/>
          <w:sz w:val="28"/>
          <w:szCs w:val="28"/>
        </w:rPr>
        <w:t>社团管理</w:t>
      </w:r>
    </w:p>
    <w:p>
      <w:pPr>
        <w:pStyle w:val="8"/>
        <w:numPr>
          <w:ilvl w:val="0"/>
          <w:numId w:val="2"/>
        </w:numPr>
        <w:ind w:left="0" w:firstLine="562"/>
        <w:rPr>
          <w:b/>
          <w:bCs/>
          <w:sz w:val="28"/>
          <w:szCs w:val="28"/>
        </w:rPr>
      </w:pPr>
      <w:r>
        <w:rPr>
          <w:rFonts w:hint="eastAsia"/>
          <w:b/>
          <w:bCs/>
          <w:sz w:val="28"/>
          <w:szCs w:val="28"/>
        </w:rPr>
        <w:t>在学期结束时，表彰对法学社做出突出贡献的社员授予“哈尔滨工业大学</w:t>
      </w:r>
      <w:r>
        <w:rPr>
          <w:rFonts w:hint="eastAsia"/>
          <w:b/>
          <w:bCs/>
          <w:sz w:val="28"/>
          <w:szCs w:val="28"/>
          <w:lang w:val="en-US" w:eastAsia="zh-CN"/>
        </w:rPr>
        <w:t>HIT</w:t>
      </w:r>
      <w:r>
        <w:rPr>
          <w:rFonts w:hint="eastAsia"/>
          <w:b/>
          <w:bCs/>
          <w:sz w:val="28"/>
          <w:szCs w:val="28"/>
        </w:rPr>
        <w:t>法学社先进个人</w:t>
      </w:r>
      <w:r>
        <w:rPr>
          <w:rFonts w:hint="eastAsia" w:ascii="宋体" w:hAnsi="宋体" w:cs="宋体"/>
          <w:b/>
          <w:bCs/>
          <w:sz w:val="28"/>
          <w:szCs w:val="28"/>
        </w:rPr>
        <w:t>”称号，并给予奖励</w:t>
      </w:r>
      <w:r>
        <w:rPr>
          <w:rFonts w:hint="eastAsia"/>
          <w:b/>
          <w:bCs/>
          <w:sz w:val="28"/>
          <w:szCs w:val="28"/>
        </w:rPr>
        <w:t>。</w:t>
      </w:r>
    </w:p>
    <w:p>
      <w:pPr>
        <w:pStyle w:val="8"/>
        <w:numPr>
          <w:ilvl w:val="0"/>
          <w:numId w:val="2"/>
        </w:numPr>
        <w:ind w:left="0" w:firstLine="562"/>
        <w:rPr>
          <w:b/>
          <w:bCs/>
          <w:sz w:val="28"/>
          <w:szCs w:val="28"/>
        </w:rPr>
      </w:pPr>
      <w:r>
        <w:rPr>
          <w:rFonts w:hint="eastAsia"/>
          <w:b/>
          <w:bCs/>
          <w:sz w:val="28"/>
          <w:szCs w:val="28"/>
        </w:rPr>
        <w:t>对工作中有失误的社员，及时指出其错误并帮助其改正；对犯有严重错误屡教不改者，由常委会决定请其退社。</w:t>
      </w:r>
    </w:p>
    <w:p>
      <w:pPr>
        <w:pStyle w:val="8"/>
        <w:numPr>
          <w:ilvl w:val="0"/>
          <w:numId w:val="1"/>
        </w:numPr>
        <w:ind w:firstLineChars="0"/>
        <w:jc w:val="center"/>
        <w:rPr>
          <w:b/>
          <w:bCs/>
          <w:sz w:val="28"/>
          <w:szCs w:val="28"/>
        </w:rPr>
      </w:pPr>
      <w:r>
        <w:rPr>
          <w:rFonts w:hint="eastAsia"/>
          <w:b/>
          <w:bCs/>
          <w:sz w:val="28"/>
          <w:szCs w:val="28"/>
        </w:rPr>
        <w:t>附则</w:t>
      </w:r>
    </w:p>
    <w:p>
      <w:pPr>
        <w:pStyle w:val="8"/>
        <w:numPr>
          <w:ilvl w:val="0"/>
          <w:numId w:val="2"/>
        </w:numPr>
        <w:ind w:left="0" w:firstLine="562"/>
        <w:rPr>
          <w:b/>
          <w:bCs/>
          <w:sz w:val="28"/>
          <w:szCs w:val="28"/>
        </w:rPr>
      </w:pPr>
      <w:r>
        <w:rPr>
          <w:rFonts w:hint="eastAsia"/>
          <w:b/>
          <w:bCs/>
          <w:sz w:val="28"/>
          <w:szCs w:val="28"/>
        </w:rPr>
        <w:t>本章程解释权属于哈尔滨工业大学人文学院。</w:t>
      </w:r>
    </w:p>
    <w:p>
      <w:pPr>
        <w:pStyle w:val="8"/>
        <w:numPr>
          <w:ilvl w:val="0"/>
          <w:numId w:val="2"/>
        </w:numPr>
        <w:ind w:left="0" w:firstLine="562"/>
        <w:rPr>
          <w:b/>
          <w:bCs/>
          <w:sz w:val="28"/>
          <w:szCs w:val="28"/>
        </w:rPr>
      </w:pPr>
      <w:r>
        <w:rPr>
          <w:rFonts w:hint="eastAsia"/>
          <w:b/>
          <w:bCs/>
          <w:sz w:val="28"/>
          <w:szCs w:val="28"/>
        </w:rPr>
        <w:t>本章程自通过之日起生效。</w:t>
      </w:r>
    </w:p>
    <w:p>
      <w:pPr>
        <w:pStyle w:val="8"/>
        <w:spacing w:before="1872" w:beforeLines="600"/>
        <w:ind w:firstLine="0" w:firstLineChars="0"/>
        <w:jc w:val="right"/>
        <w:rPr>
          <w:b/>
          <w:bCs/>
          <w:sz w:val="28"/>
          <w:szCs w:val="28"/>
        </w:rPr>
      </w:pPr>
      <w:r>
        <w:rPr>
          <w:rFonts w:hint="eastAsia"/>
          <w:b/>
          <w:bCs/>
          <w:sz w:val="28"/>
          <w:szCs w:val="28"/>
        </w:rPr>
        <w:t>哈尔滨工业大学</w:t>
      </w:r>
      <w:r>
        <w:rPr>
          <w:rFonts w:ascii="Times New Roman" w:hAnsi="Times New Roman"/>
          <w:b/>
          <w:bCs/>
          <w:sz w:val="28"/>
          <w:szCs w:val="28"/>
        </w:rPr>
        <w:t>HIT</w:t>
      </w:r>
      <w:r>
        <w:rPr>
          <w:rFonts w:hint="eastAsia"/>
          <w:b/>
          <w:bCs/>
          <w:sz w:val="28"/>
          <w:szCs w:val="28"/>
        </w:rPr>
        <w:t>法学社团</w:t>
      </w:r>
    </w:p>
    <w:p>
      <w:pPr>
        <w:pStyle w:val="8"/>
        <w:ind w:left="562" w:firstLine="0" w:firstLineChars="0"/>
        <w:jc w:val="right"/>
        <w:rPr>
          <w:rFonts w:ascii="仿宋" w:hAnsi="仿宋" w:eastAsia="仿宋" w:cs="Tahoma"/>
          <w:kern w:val="0"/>
          <w:sz w:val="24"/>
          <w:szCs w:val="21"/>
        </w:rPr>
      </w:pPr>
      <w:r>
        <w:rPr>
          <w:rFonts w:ascii="Times New Roman" w:hAnsi="Times New Roman"/>
          <w:b/>
          <w:bCs/>
          <w:sz w:val="28"/>
          <w:szCs w:val="28"/>
        </w:rPr>
        <w:t>202</w:t>
      </w:r>
      <w:r>
        <w:rPr>
          <w:rFonts w:hint="eastAsia" w:ascii="Times New Roman" w:hAnsi="Times New Roman"/>
          <w:b/>
          <w:bCs/>
          <w:sz w:val="28"/>
          <w:szCs w:val="28"/>
          <w:lang w:val="en-US" w:eastAsia="zh-CN"/>
        </w:rPr>
        <w:t>1</w:t>
      </w:r>
      <w:r>
        <w:rPr>
          <w:rFonts w:hint="eastAsia"/>
          <w:b/>
          <w:bCs/>
          <w:sz w:val="28"/>
          <w:szCs w:val="28"/>
        </w:rPr>
        <w:t>年</w:t>
      </w:r>
      <w:r>
        <w:rPr>
          <w:rFonts w:hint="eastAsia" w:ascii="Times New Roman" w:hAnsi="Times New Roman"/>
          <w:b/>
          <w:bCs/>
          <w:sz w:val="28"/>
          <w:szCs w:val="28"/>
          <w:lang w:val="en-US" w:eastAsia="zh-CN"/>
        </w:rPr>
        <w:t>5</w:t>
      </w:r>
      <w:bookmarkStart w:id="0" w:name="_GoBack"/>
      <w:bookmarkEnd w:id="0"/>
      <w:r>
        <w:rPr>
          <w:rFonts w:ascii="Times New Roman" w:hAnsi="Times New Roman"/>
          <w:b/>
          <w:bCs/>
          <w:sz w:val="28"/>
          <w:szCs w:val="28"/>
        </w:rPr>
        <w:t xml:space="preserve"> </w:t>
      </w:r>
      <w:r>
        <w:rPr>
          <w:rFonts w:hint="eastAsia"/>
          <w:b/>
          <w:bCs/>
          <w:sz w:val="28"/>
          <w:szCs w:val="28"/>
        </w:rPr>
        <w:t>月</w:t>
      </w:r>
      <w:r>
        <w:rPr>
          <w:rFonts w:hint="eastAsia" w:ascii="Times New Roman" w:hAnsi="Times New Roman"/>
          <w:b/>
          <w:bCs/>
          <w:sz w:val="28"/>
          <w:szCs w:val="28"/>
        </w:rPr>
        <w:t xml:space="preserve"> </w:t>
      </w:r>
      <w:r>
        <w:rPr>
          <w:rFonts w:hint="eastAsia" w:ascii="Times New Roman" w:hAnsi="Times New Roman"/>
          <w:b/>
          <w:bCs/>
          <w:sz w:val="28"/>
          <w:szCs w:val="28"/>
          <w:lang w:val="en-US" w:eastAsia="zh-CN"/>
        </w:rPr>
        <w:t>10</w:t>
      </w:r>
      <w:r>
        <w:rPr>
          <w:rFonts w:ascii="Times New Roman" w:hAnsi="Times New Roman"/>
          <w:b/>
          <w:bCs/>
          <w:sz w:val="28"/>
          <w:szCs w:val="28"/>
        </w:rPr>
        <w:t xml:space="preserve"> </w:t>
      </w:r>
      <w:r>
        <w:rPr>
          <w:rFonts w:hint="eastAsia"/>
          <w:b/>
          <w:bCs/>
          <w:sz w:val="28"/>
          <w:szCs w:val="28"/>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B39EC"/>
    <w:multiLevelType w:val="multilevel"/>
    <w:tmpl w:val="0F1B39EC"/>
    <w:lvl w:ilvl="0" w:tentative="0">
      <w:start w:val="3"/>
      <w:numFmt w:val="japaneseCounting"/>
      <w:lvlText w:val="（%1）"/>
      <w:lvlJc w:val="left"/>
      <w:pPr>
        <w:ind w:left="1274" w:hanging="855"/>
      </w:pPr>
      <w:rPr>
        <w:rFonts w:hint="default"/>
      </w:rPr>
    </w:lvl>
    <w:lvl w:ilvl="1" w:tentative="0">
      <w:start w:val="1"/>
      <w:numFmt w:val="lowerLetter"/>
      <w:lvlText w:val="%2)"/>
      <w:lvlJc w:val="left"/>
      <w:pPr>
        <w:ind w:left="1299" w:hanging="440"/>
      </w:pPr>
    </w:lvl>
    <w:lvl w:ilvl="2" w:tentative="0">
      <w:start w:val="1"/>
      <w:numFmt w:val="lowerRoman"/>
      <w:lvlText w:val="%3."/>
      <w:lvlJc w:val="right"/>
      <w:pPr>
        <w:ind w:left="1739" w:hanging="440"/>
      </w:pPr>
    </w:lvl>
    <w:lvl w:ilvl="3" w:tentative="0">
      <w:start w:val="1"/>
      <w:numFmt w:val="decimal"/>
      <w:lvlText w:val="%4."/>
      <w:lvlJc w:val="left"/>
      <w:pPr>
        <w:ind w:left="2179" w:hanging="440"/>
      </w:pPr>
    </w:lvl>
    <w:lvl w:ilvl="4" w:tentative="0">
      <w:start w:val="1"/>
      <w:numFmt w:val="lowerLetter"/>
      <w:lvlText w:val="%5)"/>
      <w:lvlJc w:val="left"/>
      <w:pPr>
        <w:ind w:left="2619" w:hanging="440"/>
      </w:pPr>
    </w:lvl>
    <w:lvl w:ilvl="5" w:tentative="0">
      <w:start w:val="1"/>
      <w:numFmt w:val="lowerRoman"/>
      <w:lvlText w:val="%6."/>
      <w:lvlJc w:val="right"/>
      <w:pPr>
        <w:ind w:left="3059" w:hanging="440"/>
      </w:pPr>
    </w:lvl>
    <w:lvl w:ilvl="6" w:tentative="0">
      <w:start w:val="1"/>
      <w:numFmt w:val="decimal"/>
      <w:lvlText w:val="%7."/>
      <w:lvlJc w:val="left"/>
      <w:pPr>
        <w:ind w:left="3499" w:hanging="440"/>
      </w:pPr>
    </w:lvl>
    <w:lvl w:ilvl="7" w:tentative="0">
      <w:start w:val="1"/>
      <w:numFmt w:val="lowerLetter"/>
      <w:lvlText w:val="%8)"/>
      <w:lvlJc w:val="left"/>
      <w:pPr>
        <w:ind w:left="3939" w:hanging="440"/>
      </w:pPr>
    </w:lvl>
    <w:lvl w:ilvl="8" w:tentative="0">
      <w:start w:val="1"/>
      <w:numFmt w:val="lowerRoman"/>
      <w:lvlText w:val="%9."/>
      <w:lvlJc w:val="right"/>
      <w:pPr>
        <w:ind w:left="4379" w:hanging="440"/>
      </w:pPr>
    </w:lvl>
  </w:abstractNum>
  <w:abstractNum w:abstractNumId="1">
    <w:nsid w:val="20C15022"/>
    <w:multiLevelType w:val="multilevel"/>
    <w:tmpl w:val="20C15022"/>
    <w:lvl w:ilvl="0" w:tentative="0">
      <w:start w:val="1"/>
      <w:numFmt w:val="chineseCountingThousand"/>
      <w:suff w:val="nothing"/>
      <w:lvlText w:val="第%1条  "/>
      <w:lvlJc w:val="left"/>
      <w:pPr>
        <w:ind w:left="987" w:hanging="420"/>
      </w:pPr>
      <w:rPr>
        <w:rFonts w:hint="eastAsia" w:ascii="黑体" w:hAnsi="黑体" w:eastAsia="黑体"/>
        <w:b w:val="0"/>
        <w:sz w:val="28"/>
      </w:rPr>
    </w:lvl>
    <w:lvl w:ilvl="1" w:tentative="0">
      <w:start w:val="1"/>
      <w:numFmt w:val="lowerLetter"/>
      <w:lvlText w:val="%2)"/>
      <w:lvlJc w:val="left"/>
      <w:pPr>
        <w:ind w:left="1259" w:hanging="420"/>
      </w:pPr>
    </w:lvl>
    <w:lvl w:ilvl="2" w:tentative="0">
      <w:start w:val="1"/>
      <w:numFmt w:val="lowerRoman"/>
      <w:lvlText w:val="%3."/>
      <w:lvlJc w:val="right"/>
      <w:pPr>
        <w:ind w:left="1679" w:hanging="420"/>
      </w:pPr>
    </w:lvl>
    <w:lvl w:ilvl="3" w:tentative="0">
      <w:start w:val="1"/>
      <w:numFmt w:val="decimal"/>
      <w:lvlText w:val="%4."/>
      <w:lvlJc w:val="left"/>
      <w:pPr>
        <w:ind w:left="2099" w:hanging="420"/>
      </w:pPr>
    </w:lvl>
    <w:lvl w:ilvl="4" w:tentative="0">
      <w:start w:val="1"/>
      <w:numFmt w:val="lowerLetter"/>
      <w:lvlText w:val="%5)"/>
      <w:lvlJc w:val="left"/>
      <w:pPr>
        <w:ind w:left="2519" w:hanging="420"/>
      </w:pPr>
    </w:lvl>
    <w:lvl w:ilvl="5" w:tentative="0">
      <w:start w:val="1"/>
      <w:numFmt w:val="lowerRoman"/>
      <w:lvlText w:val="%6."/>
      <w:lvlJc w:val="right"/>
      <w:pPr>
        <w:ind w:left="2939" w:hanging="420"/>
      </w:pPr>
    </w:lvl>
    <w:lvl w:ilvl="6" w:tentative="0">
      <w:start w:val="1"/>
      <w:numFmt w:val="decimal"/>
      <w:lvlText w:val="%7."/>
      <w:lvlJc w:val="left"/>
      <w:pPr>
        <w:ind w:left="3359" w:hanging="420"/>
      </w:pPr>
    </w:lvl>
    <w:lvl w:ilvl="7" w:tentative="0">
      <w:start w:val="1"/>
      <w:numFmt w:val="lowerLetter"/>
      <w:lvlText w:val="%8)"/>
      <w:lvlJc w:val="left"/>
      <w:pPr>
        <w:ind w:left="3779" w:hanging="420"/>
      </w:pPr>
    </w:lvl>
    <w:lvl w:ilvl="8" w:tentative="0">
      <w:start w:val="1"/>
      <w:numFmt w:val="lowerRoman"/>
      <w:lvlText w:val="%9."/>
      <w:lvlJc w:val="right"/>
      <w:pPr>
        <w:ind w:left="4199" w:hanging="420"/>
      </w:pPr>
    </w:lvl>
  </w:abstractNum>
  <w:abstractNum w:abstractNumId="2">
    <w:nsid w:val="5AAF300E"/>
    <w:multiLevelType w:val="multilevel"/>
    <w:tmpl w:val="5AAF300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M2YzYTk3ZTc0ZDQ5MDQwNjNhNzdmMTNlODdiMjQifQ=="/>
  </w:docVars>
  <w:rsids>
    <w:rsidRoot w:val="003A5D4F"/>
    <w:rsid w:val="000E0ECC"/>
    <w:rsid w:val="001C2053"/>
    <w:rsid w:val="001F21C6"/>
    <w:rsid w:val="003146E6"/>
    <w:rsid w:val="003A5D4F"/>
    <w:rsid w:val="00483DD3"/>
    <w:rsid w:val="00525376"/>
    <w:rsid w:val="00593BDE"/>
    <w:rsid w:val="006620DF"/>
    <w:rsid w:val="007D4FEA"/>
    <w:rsid w:val="0087254B"/>
    <w:rsid w:val="008C4AAB"/>
    <w:rsid w:val="00AC4878"/>
    <w:rsid w:val="00B377E8"/>
    <w:rsid w:val="00B604BB"/>
    <w:rsid w:val="00C435DE"/>
    <w:rsid w:val="00D029E3"/>
    <w:rsid w:val="00D73936"/>
    <w:rsid w:val="257A02C2"/>
    <w:rsid w:val="51031C29"/>
    <w:rsid w:val="6A24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Words>
  <Characters>1363</Characters>
  <Lines>11</Lines>
  <Paragraphs>3</Paragraphs>
  <TotalTime>78</TotalTime>
  <ScaleCrop>false</ScaleCrop>
  <LinksUpToDate>false</LinksUpToDate>
  <CharactersWithSpaces>1599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2023-05-23T08:35:00Z</dcterms:created>
  <dc:creator>HIT-PangJN</dc:creator>
  <cp:lastModifiedBy>张桐</cp:lastModifiedBy>
  <cp:lastPrinted>2023-05-24T02:28:00Z</cp:lastPrinted>
  <dcterms:modified xsi:type="dcterms:W3CDTF">2023-05-25T06:08:29Z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2B656BE1F1F844C4A3928F028E319E8B_13</vt:lpwstr>
  </property>
</Properties>
</file>